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A35ED" w14:textId="15A2A622" w:rsidR="000D30E3" w:rsidRDefault="00FB7231" w:rsidP="000D30E3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8147   din 1</w:t>
      </w:r>
      <w:r w:rsidR="000D30E3">
        <w:rPr>
          <w:rFonts w:ascii="Times New Roman" w:hAnsi="Times New Roman"/>
          <w:sz w:val="24"/>
          <w:szCs w:val="24"/>
        </w:rPr>
        <w:t>2.04.2017</w:t>
      </w:r>
    </w:p>
    <w:p w14:paraId="118398A5" w14:textId="77777777" w:rsidR="000D30E3" w:rsidRDefault="000D30E3" w:rsidP="000D30E3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14:paraId="0083B9BA" w14:textId="77777777" w:rsidR="000D30E3" w:rsidRDefault="000D30E3" w:rsidP="000D30E3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  <w:r w:rsidRPr="000C4E31">
        <w:rPr>
          <w:rFonts w:ascii="Times New Roman" w:hAnsi="Times New Roman"/>
          <w:b/>
          <w:sz w:val="24"/>
          <w:szCs w:val="24"/>
        </w:rPr>
        <w:t>PROIECT DE HOTARARE</w:t>
      </w:r>
    </w:p>
    <w:p w14:paraId="5878C87F" w14:textId="77777777" w:rsidR="000D30E3" w:rsidRPr="000C4E31" w:rsidRDefault="000D30E3" w:rsidP="000D30E3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</w:p>
    <w:p w14:paraId="2CB08542" w14:textId="2C6F67EB" w:rsidR="000D30E3" w:rsidRDefault="000D30E3" w:rsidP="000D30E3">
      <w:pPr>
        <w:pStyle w:val="Indentcorptext2"/>
        <w:spacing w:line="360" w:lineRule="auto"/>
        <w:ind w:right="-902"/>
        <w:jc w:val="center"/>
        <w:rPr>
          <w:b/>
          <w:szCs w:val="24"/>
        </w:rPr>
      </w:pPr>
      <w:r w:rsidRPr="007468AB">
        <w:rPr>
          <w:b/>
          <w:szCs w:val="24"/>
        </w:rPr>
        <w:t>privind adoptarea Regulamentul</w:t>
      </w:r>
      <w:r>
        <w:rPr>
          <w:b/>
          <w:szCs w:val="24"/>
        </w:rPr>
        <w:t>ui</w:t>
      </w:r>
      <w:r w:rsidRPr="007468AB">
        <w:rPr>
          <w:b/>
          <w:szCs w:val="24"/>
        </w:rPr>
        <w:t xml:space="preserve"> de organizare, administrare, exploatare </w:t>
      </w:r>
      <w:r>
        <w:rPr>
          <w:b/>
          <w:szCs w:val="24"/>
        </w:rPr>
        <w:t>ș</w:t>
      </w:r>
      <w:r w:rsidRPr="007468AB">
        <w:rPr>
          <w:b/>
          <w:szCs w:val="24"/>
        </w:rPr>
        <w:t>i func</w:t>
      </w:r>
      <w:r>
        <w:rPr>
          <w:b/>
          <w:szCs w:val="24"/>
        </w:rPr>
        <w:t>ționare a Parcului balnear „Toroc”</w:t>
      </w:r>
    </w:p>
    <w:p w14:paraId="0AF5011B" w14:textId="77777777" w:rsidR="000D30E3" w:rsidRDefault="000D30E3" w:rsidP="000D30E3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14:paraId="74383143" w14:textId="77777777" w:rsidR="000D30E3" w:rsidRDefault="000D30E3" w:rsidP="000D30E3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14:paraId="2AC6C9FB" w14:textId="77777777" w:rsidR="000D30E3" w:rsidRDefault="000D30E3" w:rsidP="000D30E3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410A20">
        <w:rPr>
          <w:rFonts w:ascii="Times New Roman" w:hAnsi="Times New Roman"/>
          <w:sz w:val="24"/>
          <w:szCs w:val="24"/>
        </w:rPr>
        <w:t>Avand in vedere:</w:t>
      </w:r>
    </w:p>
    <w:p w14:paraId="273F78BA" w14:textId="77777777" w:rsidR="000D30E3" w:rsidRPr="008D03C1" w:rsidRDefault="000D30E3" w:rsidP="000D30E3">
      <w:pPr>
        <w:pStyle w:val="Frspaiere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-Hotărârea de Consiliu Local nr.40 din data de 22 aprilie 2010 privind înființarea Bazei de Agrement Toroc</w:t>
      </w:r>
      <w:r>
        <w:rPr>
          <w:rFonts w:ascii="Times New Roman" w:hAnsi="Times New Roman"/>
          <w:sz w:val="24"/>
          <w:szCs w:val="24"/>
          <w:lang w:val="en-GB"/>
        </w:rPr>
        <w:t>;</w:t>
      </w:r>
    </w:p>
    <w:p w14:paraId="4907498B" w14:textId="77777777" w:rsidR="000D30E3" w:rsidRDefault="000D30E3" w:rsidP="000D30E3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-Raportul de specialitate al Serviciului activit</w:t>
      </w:r>
      <w:r>
        <w:rPr>
          <w:rFonts w:ascii="Times New Roman" w:hAnsi="Times New Roman"/>
          <w:sz w:val="24"/>
          <w:szCs w:val="24"/>
          <w:lang w:val="ro-RO"/>
        </w:rPr>
        <w:t>ăți Autofinanațate</w:t>
      </w:r>
      <w:r>
        <w:rPr>
          <w:rFonts w:ascii="Times New Roman" w:hAnsi="Times New Roman"/>
          <w:sz w:val="24"/>
          <w:szCs w:val="24"/>
        </w:rPr>
        <w:t xml:space="preserve"> nr.8154 din data de 22.04.2017 din cadrul Primariei Municipiului Dej;</w:t>
      </w:r>
    </w:p>
    <w:p w14:paraId="379D2865" w14:textId="77777777" w:rsidR="000D30E3" w:rsidRDefault="000D30E3" w:rsidP="000D30E3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410A20">
        <w:rPr>
          <w:rFonts w:ascii="Times New Roman" w:hAnsi="Times New Roman"/>
          <w:sz w:val="24"/>
          <w:szCs w:val="24"/>
        </w:rPr>
        <w:t>-Avizele Comisiilor de Speciali</w:t>
      </w:r>
      <w:r>
        <w:rPr>
          <w:rFonts w:ascii="Times New Roman" w:hAnsi="Times New Roman"/>
          <w:sz w:val="24"/>
          <w:szCs w:val="24"/>
        </w:rPr>
        <w:t>tate ale Consiliului Local Dej;</w:t>
      </w:r>
    </w:p>
    <w:p w14:paraId="1BCC242C" w14:textId="749072CC" w:rsidR="00FB7231" w:rsidRPr="008D70CC" w:rsidRDefault="00FB7231" w:rsidP="000D30E3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Potrivit prevederilor  art.30 din Legea  nr.273/2006 privind finanțele publice locale.</w:t>
      </w:r>
      <w:bookmarkStart w:id="0" w:name="_GoBack"/>
      <w:bookmarkEnd w:id="0"/>
    </w:p>
    <w:p w14:paraId="23238ECC" w14:textId="77777777" w:rsidR="000D30E3" w:rsidRDefault="000D30E3" w:rsidP="000D30E3">
      <w:pPr>
        <w:pStyle w:val="Frspaiere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-In baza art.36 alin(2) lit.a </w:t>
      </w:r>
      <w:r>
        <w:rPr>
          <w:rFonts w:ascii="Times New Roman" w:hAnsi="Times New Roman"/>
          <w:bCs/>
          <w:sz w:val="24"/>
          <w:szCs w:val="24"/>
          <w:lang w:val="ro-RO"/>
        </w:rPr>
        <w:t>și b și alin(6)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coroborate cu art. 45 alin.1 </w:t>
      </w:r>
      <w:r>
        <w:rPr>
          <w:rFonts w:ascii="Times New Roman" w:hAnsi="Times New Roman"/>
          <w:bCs/>
          <w:sz w:val="24"/>
          <w:szCs w:val="24"/>
          <w:lang w:val="ro-RO"/>
        </w:rPr>
        <w:t>și art.115 alin.1 lit.b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din </w:t>
      </w:r>
      <w:r w:rsidRPr="00410A20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t-IT"/>
        </w:rPr>
        <w:t>Legea nr.215/2001privind administratia publica locala, republicata, cu modificarile si completarile ulterioare,</w:t>
      </w:r>
    </w:p>
    <w:p w14:paraId="2629F55D" w14:textId="77777777" w:rsidR="000D30E3" w:rsidRDefault="000D30E3" w:rsidP="000D30E3">
      <w:pPr>
        <w:pStyle w:val="Frspaiere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14:paraId="32B6AEAD" w14:textId="77777777" w:rsidR="000D30E3" w:rsidRPr="007A7C20" w:rsidRDefault="000D30E3" w:rsidP="000D30E3">
      <w:pPr>
        <w:pStyle w:val="Frspaiere"/>
        <w:jc w:val="both"/>
        <w:rPr>
          <w:rFonts w:ascii="Times New Roman" w:hAnsi="Times New Roman"/>
          <w:b/>
          <w:bCs/>
          <w:sz w:val="24"/>
          <w:szCs w:val="24"/>
          <w:u w:val="single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  <w:t xml:space="preserve">                </w:t>
      </w:r>
      <w:r w:rsidRPr="007A7C20"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HOTARASTE:</w:t>
      </w:r>
    </w:p>
    <w:p w14:paraId="2557FE0A" w14:textId="77777777" w:rsidR="000D30E3" w:rsidRDefault="000D30E3" w:rsidP="000D30E3">
      <w:pPr>
        <w:pStyle w:val="Frspaiere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14:paraId="3BB97B48" w14:textId="77777777" w:rsidR="000D30E3" w:rsidRDefault="000D30E3" w:rsidP="000D30E3">
      <w:pPr>
        <w:pStyle w:val="Indentcorptext2"/>
        <w:spacing w:line="360" w:lineRule="auto"/>
        <w:ind w:right="-902"/>
        <w:jc w:val="left"/>
        <w:rPr>
          <w:szCs w:val="24"/>
        </w:rPr>
      </w:pPr>
      <w:r w:rsidRPr="007A7C20">
        <w:rPr>
          <w:b/>
          <w:bCs/>
          <w:szCs w:val="24"/>
          <w:u w:val="single"/>
          <w:lang w:val="it-IT"/>
        </w:rPr>
        <w:t>Art.1.</w:t>
      </w:r>
      <w:r>
        <w:rPr>
          <w:bCs/>
          <w:szCs w:val="24"/>
          <w:lang w:val="it-IT"/>
        </w:rPr>
        <w:t xml:space="preserve"> </w:t>
      </w:r>
      <w:r>
        <w:rPr>
          <w:b/>
          <w:bCs/>
          <w:szCs w:val="24"/>
          <w:lang w:val="it-IT"/>
        </w:rPr>
        <w:t xml:space="preserve">Aproba </w:t>
      </w:r>
      <w:r>
        <w:rPr>
          <w:szCs w:val="24"/>
        </w:rPr>
        <w:t xml:space="preserve"> Regulamentul de organizare, administrare, exploatare si funcționare a Parcului balnear Toroc</w:t>
      </w:r>
    </w:p>
    <w:p w14:paraId="55BB5518" w14:textId="77777777" w:rsidR="000D30E3" w:rsidRDefault="000D30E3" w:rsidP="000D30E3">
      <w:pPr>
        <w:pStyle w:val="Indentcorptext2"/>
        <w:spacing w:line="360" w:lineRule="auto"/>
        <w:ind w:right="-902"/>
        <w:jc w:val="left"/>
        <w:rPr>
          <w:szCs w:val="24"/>
        </w:rPr>
      </w:pPr>
      <w:r>
        <w:rPr>
          <w:szCs w:val="24"/>
        </w:rPr>
        <w:t>Art 2.Aprobă  tarifele propuse conform anexei 1 care face parte integranta din prezenta hotărîre.</w:t>
      </w:r>
    </w:p>
    <w:p w14:paraId="0EBC4EB1" w14:textId="77777777" w:rsidR="000D30E3" w:rsidRDefault="000D30E3" w:rsidP="000D30E3">
      <w:pPr>
        <w:pStyle w:val="Indentcorptext2"/>
        <w:spacing w:line="360" w:lineRule="auto"/>
        <w:ind w:right="-902"/>
        <w:jc w:val="left"/>
        <w:rPr>
          <w:szCs w:val="24"/>
        </w:rPr>
      </w:pPr>
    </w:p>
    <w:p w14:paraId="69238F06" w14:textId="77777777" w:rsidR="000D30E3" w:rsidRDefault="000D30E3" w:rsidP="000D30E3">
      <w:pPr>
        <w:pStyle w:val="Frspaiere"/>
        <w:ind w:firstLine="720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Art.3</w:t>
      </w:r>
      <w:r w:rsidRPr="007A7C20"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.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Cu ducerea la indeplinire a prevederilor prezentei hotarari se încredințează Serviciul Activități Autofinanțate Parc Balnear Toroc, Serviciul Buget Contabilitate din cadrul Primăriei Municipiului Dej.</w:t>
      </w:r>
    </w:p>
    <w:p w14:paraId="1432D843" w14:textId="77777777" w:rsidR="000D30E3" w:rsidRDefault="000D30E3" w:rsidP="000D30E3">
      <w:pPr>
        <w:pStyle w:val="Frspaiere"/>
        <w:ind w:firstLine="720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14:paraId="7D9F3836" w14:textId="77777777" w:rsidR="000D30E3" w:rsidRDefault="000D30E3" w:rsidP="000D30E3">
      <w:pPr>
        <w:pStyle w:val="Frspaiere"/>
        <w:ind w:firstLine="720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14:paraId="603C6075" w14:textId="77777777" w:rsidR="000D30E3" w:rsidRPr="00750763" w:rsidRDefault="000D30E3" w:rsidP="000D30E3">
      <w:pPr>
        <w:pStyle w:val="Frspaiere"/>
        <w:ind w:firstLine="72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sz w:val="24"/>
          <w:szCs w:val="24"/>
          <w:lang w:val="it-IT"/>
        </w:rPr>
        <w:tab/>
      </w:r>
      <w:r w:rsidRPr="00750763">
        <w:rPr>
          <w:rFonts w:ascii="Times New Roman" w:hAnsi="Times New Roman"/>
          <w:b/>
          <w:bCs/>
          <w:sz w:val="24"/>
          <w:szCs w:val="24"/>
          <w:lang w:val="it-IT"/>
        </w:rPr>
        <w:t>INITIATOR</w:t>
      </w:r>
    </w:p>
    <w:p w14:paraId="074D57A0" w14:textId="77777777" w:rsidR="000D30E3" w:rsidRPr="00750763" w:rsidRDefault="000D30E3" w:rsidP="000D30E3">
      <w:pPr>
        <w:pStyle w:val="Frspaiere"/>
        <w:ind w:firstLine="72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750763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 w:rsidRPr="00750763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 w:rsidRPr="00750763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 w:rsidRPr="00750763">
        <w:rPr>
          <w:rFonts w:ascii="Times New Roman" w:hAnsi="Times New Roman"/>
          <w:b/>
          <w:bCs/>
          <w:sz w:val="24"/>
          <w:szCs w:val="24"/>
          <w:lang w:val="it-IT"/>
        </w:rPr>
        <w:tab/>
        <w:t xml:space="preserve">  PRIMAR,</w:t>
      </w:r>
    </w:p>
    <w:p w14:paraId="3D2756EA" w14:textId="77777777" w:rsidR="000D30E3" w:rsidRPr="00750763" w:rsidRDefault="000D30E3" w:rsidP="000D30E3">
      <w:pPr>
        <w:pStyle w:val="Frspaiere"/>
        <w:ind w:firstLine="72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50763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 w:rsidRPr="00750763">
        <w:rPr>
          <w:rFonts w:ascii="Times New Roman" w:hAnsi="Times New Roman"/>
          <w:b/>
          <w:bCs/>
          <w:sz w:val="24"/>
          <w:szCs w:val="24"/>
          <w:lang w:val="it-IT"/>
        </w:rPr>
        <w:tab/>
      </w:r>
      <w:r w:rsidRPr="00750763">
        <w:rPr>
          <w:rFonts w:ascii="Times New Roman" w:hAnsi="Times New Roman"/>
          <w:b/>
          <w:bCs/>
          <w:sz w:val="24"/>
          <w:szCs w:val="24"/>
          <w:lang w:val="it-IT"/>
        </w:rPr>
        <w:tab/>
        <w:t xml:space="preserve">      MORAR COSTAN</w:t>
      </w:r>
    </w:p>
    <w:p w14:paraId="293E14EB" w14:textId="77777777" w:rsidR="000D30E3" w:rsidRDefault="000D30E3" w:rsidP="000D30E3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14:paraId="4DB540E7" w14:textId="77777777" w:rsidR="000D30E3" w:rsidRDefault="000D30E3" w:rsidP="000D30E3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14:paraId="3D87CD56" w14:textId="77777777" w:rsidR="000D30E3" w:rsidRDefault="000D30E3" w:rsidP="000D30E3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14:paraId="1DDD39E8" w14:textId="77777777" w:rsidR="000D30E3" w:rsidRDefault="000D30E3" w:rsidP="000D30E3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14:paraId="4B032EB4" w14:textId="77777777" w:rsidR="000D30E3" w:rsidRPr="00750763" w:rsidRDefault="000D30E3" w:rsidP="000D30E3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750763">
        <w:rPr>
          <w:rFonts w:ascii="Times New Roman" w:hAnsi="Times New Roman"/>
          <w:b/>
          <w:sz w:val="24"/>
          <w:szCs w:val="24"/>
        </w:rPr>
        <w:t>AVIZAT,</w:t>
      </w:r>
    </w:p>
    <w:p w14:paraId="54239CC9" w14:textId="77777777" w:rsidR="000D30E3" w:rsidRPr="00750763" w:rsidRDefault="000D30E3" w:rsidP="000D30E3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750763">
        <w:rPr>
          <w:rFonts w:ascii="Times New Roman" w:hAnsi="Times New Roman"/>
          <w:b/>
          <w:sz w:val="24"/>
          <w:szCs w:val="24"/>
        </w:rPr>
        <w:t>Secretar Municipiul Dej</w:t>
      </w:r>
    </w:p>
    <w:p w14:paraId="7542AC59" w14:textId="77777777" w:rsidR="000D30E3" w:rsidRPr="00750763" w:rsidRDefault="000D30E3" w:rsidP="000D30E3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750763">
        <w:rPr>
          <w:rFonts w:ascii="Times New Roman" w:hAnsi="Times New Roman"/>
          <w:b/>
          <w:sz w:val="24"/>
          <w:szCs w:val="24"/>
        </w:rPr>
        <w:t>POP CRISTINA</w:t>
      </w:r>
    </w:p>
    <w:p w14:paraId="414FFA7A" w14:textId="3826A665" w:rsidR="000F49C7" w:rsidRPr="000D30E3" w:rsidRDefault="000F49C7" w:rsidP="000D30E3"/>
    <w:sectPr w:rsidR="000F49C7" w:rsidRPr="000D30E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D30E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B7231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Frspaiere">
    <w:name w:val="No Spacing"/>
    <w:uiPriority w:val="1"/>
    <w:qFormat/>
    <w:rsid w:val="000D30E3"/>
    <w:rPr>
      <w:sz w:val="22"/>
      <w:szCs w:val="22"/>
    </w:rPr>
  </w:style>
  <w:style w:type="paragraph" w:styleId="Indentcorptext2">
    <w:name w:val="Body Text Indent 2"/>
    <w:basedOn w:val="Normal"/>
    <w:link w:val="Indentcorptext2Caracter"/>
    <w:unhideWhenUsed/>
    <w:rsid w:val="000D30E3"/>
    <w:pPr>
      <w:ind w:firstLine="720"/>
      <w:jc w:val="both"/>
    </w:pPr>
    <w:rPr>
      <w:szCs w:val="20"/>
      <w:lang w:eastAsia="en-US"/>
    </w:rPr>
  </w:style>
  <w:style w:type="character" w:customStyle="1" w:styleId="Indentcorptext2Caracter">
    <w:name w:val="Indent corp text 2 Caracter"/>
    <w:basedOn w:val="Fontdeparagrafimplicit"/>
    <w:link w:val="Indentcorptext2"/>
    <w:rsid w:val="000D30E3"/>
    <w:rPr>
      <w:rFonts w:ascii="Times New Roman" w:eastAsia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24</Compartiment>
    <Data_x0020_HCL xmlns="49ad8bbe-11e1-42b2-a965-6a341b5f7ad4" xsi:nil="true"/>
    <DocumentSetDescription xmlns="http://schemas.microsoft.com/sharepoint/v3">privind adoptarea Regulamentului de organizare, administrare, exploatare și funcționare a Parcului balnear „Toroc”</DocumentSetDescription>
    <Nume_x0020_proiect_x0020_HCL xmlns="49ad8bbe-11e1-42b2-a965-6a341b5f7ad4">Adoptarea Regulamentului de organizare, administrare, exploatare și funcționare a Parcului balnear „Toroc”</Nume_x0020_proiect_x0020_HCL>
    <_dlc_DocId xmlns="49ad8bbe-11e1-42b2-a965-6a341b5f7ad4">PMD17-1485498287-688</_dlc_DocId>
    <_dlc_DocIdUrl xmlns="49ad8bbe-11e1-42b2-a965-6a341b5f7ad4">
      <Url>http://smdoc/Situri/CL/_layouts/15/DocIdRedir.aspx?ID=PMD17-1485498287-688</Url>
      <Description>PMD17-1485498287-688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sharepoint/v3"/>
    <ds:schemaRef ds:uri="49ad8bbe-11e1-42b2-a965-6a341b5f7ad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1341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ROF Toroc - Proiect de hotarare.docx</dc:title>
  <dc:subject/>
  <dc:creator>Juridic</dc:creator>
  <cp:keywords/>
  <cp:lastModifiedBy>Cristina.Pop</cp:lastModifiedBy>
  <cp:revision>4</cp:revision>
  <cp:lastPrinted>2016-03-07T09:10:00Z</cp:lastPrinted>
  <dcterms:created xsi:type="dcterms:W3CDTF">2016-03-17T12:54:00Z</dcterms:created>
  <dcterms:modified xsi:type="dcterms:W3CDTF">2017-04-14T06:16:00Z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37b3d602-3361-4030-90bb-ea7604b68bed</vt:lpwstr>
  </property>
  <property fmtid="{D5CDD505-2E9C-101B-9397-08002B2CF9AE}" pid="4" name="_docset_NoMedatataSyncRequired">
    <vt:lpwstr>False</vt:lpwstr>
  </property>
</Properties>
</file>